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56" w:rsidRPr="007B6D56" w:rsidRDefault="007B6D56" w:rsidP="007B6D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 xml:space="preserve">Рассмотрено 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274A8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B6D56">
        <w:rPr>
          <w:rFonts w:ascii="Times New Roman" w:hAnsi="Times New Roman" w:cs="Times New Roman"/>
          <w:sz w:val="24"/>
          <w:szCs w:val="24"/>
        </w:rPr>
        <w:t xml:space="preserve">   Утверждено и введено в действие</w:t>
      </w:r>
    </w:p>
    <w:p w:rsidR="007B6D56" w:rsidRPr="007B6D56" w:rsidRDefault="007B6D56" w:rsidP="007B6D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274A8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B6D56">
        <w:rPr>
          <w:rFonts w:ascii="Times New Roman" w:hAnsi="Times New Roman" w:cs="Times New Roman"/>
          <w:sz w:val="24"/>
          <w:szCs w:val="24"/>
        </w:rPr>
        <w:t xml:space="preserve">   </w:t>
      </w:r>
      <w:r w:rsidR="00274A85">
        <w:rPr>
          <w:rFonts w:ascii="Times New Roman" w:hAnsi="Times New Roman" w:cs="Times New Roman"/>
          <w:sz w:val="24"/>
          <w:szCs w:val="24"/>
        </w:rPr>
        <w:t xml:space="preserve"> </w:t>
      </w:r>
      <w:r w:rsidRPr="007B6D56">
        <w:rPr>
          <w:rFonts w:ascii="Times New Roman" w:hAnsi="Times New Roman" w:cs="Times New Roman"/>
          <w:sz w:val="24"/>
          <w:szCs w:val="24"/>
        </w:rPr>
        <w:t>приказом директора школы</w:t>
      </w:r>
    </w:p>
    <w:p w:rsidR="007B6D56" w:rsidRPr="007B6D56" w:rsidRDefault="007B6D56" w:rsidP="007B6D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274A8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B6D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74A85">
        <w:rPr>
          <w:rFonts w:ascii="Times New Roman" w:hAnsi="Times New Roman" w:cs="Times New Roman"/>
          <w:sz w:val="24"/>
          <w:szCs w:val="24"/>
        </w:rPr>
        <w:t xml:space="preserve"> № ____от ___________</w:t>
      </w:r>
      <w:r w:rsidRPr="007B6D56">
        <w:rPr>
          <w:rFonts w:ascii="Times New Roman" w:hAnsi="Times New Roman" w:cs="Times New Roman"/>
          <w:sz w:val="24"/>
          <w:szCs w:val="24"/>
        </w:rPr>
        <w:t>201   г.</w:t>
      </w:r>
    </w:p>
    <w:p w:rsidR="007B6D56" w:rsidRPr="007B6D56" w:rsidRDefault="007B6D56" w:rsidP="007B6D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 xml:space="preserve">от «   » __________ 201  г.                                                                        </w:t>
      </w:r>
      <w:r w:rsidR="00274A8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274A85">
        <w:rPr>
          <w:rFonts w:ascii="Times New Roman" w:hAnsi="Times New Roman" w:cs="Times New Roman"/>
          <w:sz w:val="24"/>
          <w:szCs w:val="24"/>
        </w:rPr>
        <w:t>___</w:t>
      </w:r>
      <w:r w:rsidRPr="007B6D56">
        <w:rPr>
          <w:rFonts w:ascii="Times New Roman" w:hAnsi="Times New Roman" w:cs="Times New Roman"/>
          <w:sz w:val="24"/>
          <w:szCs w:val="24"/>
        </w:rPr>
        <w:t xml:space="preserve"> Ф.З. </w:t>
      </w:r>
      <w:proofErr w:type="spellStart"/>
      <w:r w:rsidRPr="007B6D56">
        <w:rPr>
          <w:rFonts w:ascii="Times New Roman" w:hAnsi="Times New Roman" w:cs="Times New Roman"/>
          <w:sz w:val="24"/>
          <w:szCs w:val="24"/>
        </w:rPr>
        <w:t>Сунгатуллин</w:t>
      </w:r>
      <w:proofErr w:type="spellEnd"/>
      <w:r w:rsidRPr="007B6D56">
        <w:rPr>
          <w:rFonts w:ascii="Times New Roman" w:hAnsi="Times New Roman" w:cs="Times New Roman"/>
          <w:sz w:val="24"/>
          <w:szCs w:val="24"/>
        </w:rPr>
        <w:t>.</w:t>
      </w:r>
    </w:p>
    <w:p w:rsidR="007B6D56" w:rsidRPr="007B6D56" w:rsidRDefault="007B6D56" w:rsidP="007B6D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D56" w:rsidRPr="00274A85" w:rsidRDefault="0084384B" w:rsidP="007B6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B6D56" w:rsidRPr="00274A85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="007B6D56" w:rsidRPr="00274A85">
        <w:rPr>
          <w:rFonts w:ascii="Times New Roman" w:hAnsi="Times New Roman" w:cs="Times New Roman"/>
          <w:b/>
          <w:sz w:val="24"/>
          <w:szCs w:val="24"/>
        </w:rPr>
        <w:t>о</w:t>
      </w:r>
      <w:r w:rsidR="007B6D56" w:rsidRPr="00274A85">
        <w:rPr>
          <w:rFonts w:ascii="Times New Roman" w:hAnsi="Times New Roman" w:cs="Times New Roman"/>
          <w:b/>
          <w:sz w:val="24"/>
          <w:szCs w:val="24"/>
        </w:rPr>
        <w:t xml:space="preserve"> школьной </w:t>
      </w:r>
      <w:r w:rsidR="007B6D56" w:rsidRPr="00274A85">
        <w:rPr>
          <w:rFonts w:ascii="Times New Roman" w:hAnsi="Times New Roman" w:cs="Times New Roman"/>
          <w:b/>
          <w:sz w:val="24"/>
          <w:szCs w:val="24"/>
        </w:rPr>
        <w:t xml:space="preserve"> библиотеке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B6D56" w:rsidRPr="00274A85" w:rsidRDefault="007B6D56" w:rsidP="007B6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A85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274A85">
        <w:rPr>
          <w:rFonts w:ascii="Times New Roman" w:hAnsi="Times New Roman" w:cs="Times New Roman"/>
          <w:b/>
          <w:sz w:val="24"/>
          <w:szCs w:val="24"/>
        </w:rPr>
        <w:t>осударственного бюджетного общеобразовательного учреждения</w:t>
      </w:r>
      <w:r w:rsidRPr="00274A8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84384B">
        <w:rPr>
          <w:rFonts w:ascii="Times New Roman" w:hAnsi="Times New Roman" w:cs="Times New Roman"/>
          <w:b/>
          <w:sz w:val="24"/>
          <w:szCs w:val="24"/>
        </w:rPr>
        <w:t>Чистопольской</w:t>
      </w:r>
      <w:proofErr w:type="spellEnd"/>
      <w:r w:rsidRPr="00274A85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84384B">
        <w:rPr>
          <w:rFonts w:ascii="Times New Roman" w:hAnsi="Times New Roman" w:cs="Times New Roman"/>
          <w:b/>
          <w:sz w:val="24"/>
          <w:szCs w:val="24"/>
        </w:rPr>
        <w:t>адетской школы</w:t>
      </w:r>
      <w:r w:rsidRPr="00274A85">
        <w:rPr>
          <w:rFonts w:ascii="Times New Roman" w:hAnsi="Times New Roman" w:cs="Times New Roman"/>
          <w:b/>
          <w:sz w:val="24"/>
          <w:szCs w:val="24"/>
        </w:rPr>
        <w:t xml:space="preserve"> – интернат</w:t>
      </w:r>
      <w:r w:rsidRPr="00274A85">
        <w:rPr>
          <w:rFonts w:ascii="Times New Roman" w:hAnsi="Times New Roman" w:cs="Times New Roman"/>
          <w:b/>
          <w:sz w:val="24"/>
          <w:szCs w:val="24"/>
        </w:rPr>
        <w:t xml:space="preserve"> имени Героя Советского Союза Кузьмина Сергея </w:t>
      </w:r>
      <w:proofErr w:type="spellStart"/>
      <w:r w:rsidRPr="00274A85">
        <w:rPr>
          <w:rFonts w:ascii="Times New Roman" w:hAnsi="Times New Roman" w:cs="Times New Roman"/>
          <w:b/>
          <w:sz w:val="24"/>
          <w:szCs w:val="24"/>
        </w:rPr>
        <w:t>Евдокимовича</w:t>
      </w:r>
      <w:proofErr w:type="spellEnd"/>
      <w:r w:rsidRPr="00274A85">
        <w:rPr>
          <w:rFonts w:ascii="Times New Roman" w:hAnsi="Times New Roman" w:cs="Times New Roman"/>
          <w:b/>
          <w:sz w:val="24"/>
          <w:szCs w:val="24"/>
        </w:rPr>
        <w:t>»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I.</w:t>
      </w:r>
      <w:r w:rsidRPr="007B6D56">
        <w:rPr>
          <w:rFonts w:ascii="Times New Roman" w:hAnsi="Times New Roman" w:cs="Times New Roman"/>
          <w:sz w:val="24"/>
          <w:szCs w:val="24"/>
        </w:rPr>
        <w:tab/>
      </w:r>
      <w:r w:rsidRPr="00274A8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1.1</w:t>
      </w:r>
      <w:r w:rsidRPr="007B6D56">
        <w:rPr>
          <w:rFonts w:ascii="Times New Roman" w:hAnsi="Times New Roman" w:cs="Times New Roman"/>
          <w:sz w:val="24"/>
          <w:szCs w:val="24"/>
        </w:rPr>
        <w:tab/>
      </w:r>
      <w:r w:rsidR="00274A85" w:rsidRPr="007B6D56">
        <w:rPr>
          <w:rFonts w:ascii="Times New Roman" w:hAnsi="Times New Roman" w:cs="Times New Roman"/>
          <w:sz w:val="24"/>
          <w:szCs w:val="24"/>
        </w:rPr>
        <w:t>Положение,</w:t>
      </w:r>
      <w:r w:rsidRPr="007B6D56">
        <w:rPr>
          <w:rFonts w:ascii="Times New Roman" w:hAnsi="Times New Roman" w:cs="Times New Roman"/>
          <w:sz w:val="24"/>
          <w:szCs w:val="24"/>
        </w:rPr>
        <w:t xml:space="preserve"> о библиотеке разработано руководствуясь Гражданским кодексом РФ, Законами РФ «Об образовании» и «О библиотечном деле», нормативными правовыми актами. Положение вступает в силу после его утверждения директором школы.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1.2</w:t>
      </w:r>
      <w:r w:rsidRPr="007B6D56">
        <w:rPr>
          <w:rFonts w:ascii="Times New Roman" w:hAnsi="Times New Roman" w:cs="Times New Roman"/>
          <w:sz w:val="24"/>
          <w:szCs w:val="24"/>
        </w:rPr>
        <w:tab/>
        <w:t>Деятельность библиотеки организуется и осуществляется в соответствии с российскими культурными и образовательными традициями, а также традициями своего края и РТ. Образовательная и просветительная функции библиотеки базируются на максимальном использовании достижений общечеловеческой культуры.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1.3</w:t>
      </w:r>
      <w:r w:rsidRPr="007B6D56">
        <w:rPr>
          <w:rFonts w:ascii="Times New Roman" w:hAnsi="Times New Roman" w:cs="Times New Roman"/>
          <w:sz w:val="24"/>
          <w:szCs w:val="24"/>
        </w:rPr>
        <w:tab/>
        <w:t>Библиотека школы, являющаяся его структурным подразделением, обладает фондом разнообразной литературы, которая предоставляется во временное пользование. Библиотека способствует формированию культуры личности учащихся и позволяет повысить эффективность информационного обслуживания учебно-воспитательного процесса.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1.4</w:t>
      </w:r>
      <w:r w:rsidRPr="007B6D56">
        <w:rPr>
          <w:rFonts w:ascii="Times New Roman" w:hAnsi="Times New Roman" w:cs="Times New Roman"/>
          <w:sz w:val="24"/>
          <w:szCs w:val="24"/>
        </w:rPr>
        <w:tab/>
        <w:t>Библиотека доступна и бесплатна для читателей: учащихся, учителей, воспитателей и других работников школы. Удовлетворяет также запросы родителей на литературу и информацию по педагогике и образованию.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1.5</w:t>
      </w:r>
      <w:r w:rsidRPr="007B6D56">
        <w:rPr>
          <w:rFonts w:ascii="Times New Roman" w:hAnsi="Times New Roman" w:cs="Times New Roman"/>
          <w:sz w:val="24"/>
          <w:szCs w:val="24"/>
        </w:rPr>
        <w:tab/>
        <w:t>Порядок доступа к библиотечным фондам и другой библиотечной информации, перечень основных услуг определяются в правилах пользования библиотекой.</w:t>
      </w:r>
    </w:p>
    <w:p w:rsidR="007B6D56" w:rsidRPr="00274A85" w:rsidRDefault="007B6D56" w:rsidP="007B6D56">
      <w:pPr>
        <w:rPr>
          <w:rFonts w:ascii="Times New Roman" w:hAnsi="Times New Roman" w:cs="Times New Roman"/>
          <w:b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II.</w:t>
      </w:r>
      <w:r w:rsidRPr="007B6D56">
        <w:rPr>
          <w:rFonts w:ascii="Times New Roman" w:hAnsi="Times New Roman" w:cs="Times New Roman"/>
          <w:sz w:val="24"/>
          <w:szCs w:val="24"/>
        </w:rPr>
        <w:tab/>
      </w:r>
      <w:r w:rsidRPr="00274A85">
        <w:rPr>
          <w:rFonts w:ascii="Times New Roman" w:hAnsi="Times New Roman" w:cs="Times New Roman"/>
          <w:b/>
          <w:sz w:val="24"/>
          <w:szCs w:val="24"/>
        </w:rPr>
        <w:t>Задачи библиотеки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2.1</w:t>
      </w:r>
      <w:r w:rsidRPr="007B6D56">
        <w:rPr>
          <w:rFonts w:ascii="Times New Roman" w:hAnsi="Times New Roman" w:cs="Times New Roman"/>
          <w:sz w:val="24"/>
          <w:szCs w:val="24"/>
        </w:rPr>
        <w:tab/>
        <w:t>Обеспечение учебно-воспитательного процесса и самообразования путем библиотечного информационного обслуживания читателей.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2.2</w:t>
      </w:r>
      <w:r w:rsidRPr="007B6D56">
        <w:rPr>
          <w:rFonts w:ascii="Times New Roman" w:hAnsi="Times New Roman" w:cs="Times New Roman"/>
          <w:sz w:val="24"/>
          <w:szCs w:val="24"/>
        </w:rPr>
        <w:tab/>
        <w:t>Формирование у читателей навыков независимого библиотечного пользования.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2.3</w:t>
      </w:r>
      <w:r w:rsidRPr="007B6D56">
        <w:rPr>
          <w:rFonts w:ascii="Times New Roman" w:hAnsi="Times New Roman" w:cs="Times New Roman"/>
          <w:sz w:val="24"/>
          <w:szCs w:val="24"/>
        </w:rPr>
        <w:tab/>
        <w:t>Совершенствование традиционных и освоение</w:t>
      </w:r>
      <w:r w:rsidR="00274A85">
        <w:rPr>
          <w:rFonts w:ascii="Times New Roman" w:hAnsi="Times New Roman" w:cs="Times New Roman"/>
          <w:sz w:val="24"/>
          <w:szCs w:val="24"/>
        </w:rPr>
        <w:t xml:space="preserve"> новых библиотечных технологий.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III.</w:t>
      </w:r>
      <w:r w:rsidRPr="007B6D56">
        <w:rPr>
          <w:rFonts w:ascii="Times New Roman" w:hAnsi="Times New Roman" w:cs="Times New Roman"/>
          <w:sz w:val="24"/>
          <w:szCs w:val="24"/>
        </w:rPr>
        <w:tab/>
      </w:r>
      <w:r w:rsidRPr="00274A85">
        <w:rPr>
          <w:rFonts w:ascii="Times New Roman" w:hAnsi="Times New Roman" w:cs="Times New Roman"/>
          <w:b/>
          <w:sz w:val="24"/>
          <w:szCs w:val="24"/>
        </w:rPr>
        <w:t>Базисные функции библиотеки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3.1 Распространение знаний и другой информации, формирующей библиотечно-библиографическую культуру учащихся, участие в общеобразовательном процессе. Основные функции – образовательная, информационная, культурная.</w:t>
      </w:r>
    </w:p>
    <w:p w:rsidR="00274A85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3.2 Формирование фонда в соответствии с программа</w:t>
      </w:r>
      <w:r w:rsidR="00274A85">
        <w:rPr>
          <w:rFonts w:ascii="Times New Roman" w:hAnsi="Times New Roman" w:cs="Times New Roman"/>
          <w:sz w:val="24"/>
          <w:szCs w:val="24"/>
        </w:rPr>
        <w:t>ми образовательного учреждения.</w:t>
      </w:r>
    </w:p>
    <w:p w:rsidR="007B6D56" w:rsidRPr="00274A85" w:rsidRDefault="007B6D56" w:rsidP="00274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4A85">
        <w:rPr>
          <w:rFonts w:ascii="Times New Roman" w:hAnsi="Times New Roman" w:cs="Times New Roman"/>
          <w:sz w:val="24"/>
          <w:szCs w:val="24"/>
        </w:rPr>
        <w:t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изданий, научно-педагогической, методической для педагогических работников, профессиональной литературы для библиотекаря.</w:t>
      </w:r>
    </w:p>
    <w:p w:rsidR="007B6D56" w:rsidRPr="00274A85" w:rsidRDefault="007B6D56" w:rsidP="00274A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4A85">
        <w:rPr>
          <w:rFonts w:ascii="Times New Roman" w:hAnsi="Times New Roman" w:cs="Times New Roman"/>
          <w:sz w:val="24"/>
          <w:szCs w:val="24"/>
        </w:rPr>
        <w:lastRenderedPageBreak/>
        <w:t xml:space="preserve">Фонд библиотеки состоит из книг, периодических изданий, брошюр и других носителей информации, также фонд комплектуется  литературой на татарском языке. 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3.3 Обслуживание читателей на абонементе и в читальном зале.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3.4  Ведение справочно-библиографического аппарата с учетом возрастных особенностей читателей: каталогов, картотек.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3.5 Организация дифференцированного обслуживания читателей. Обслуживание читателей, нуждающихся в литературе в каникулярное время.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3.6 Ведение необходимой документации по учету библиотечного фонда и обслуживание читателей в соответствии с установленным порядком.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3.7 Популяризация литературы с помощью индивидуальных, групповых и массовых форм работы (бесед, выставок, библиографических обзоров, обсуждение книг, читательских конференций, викторин и т.д.)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3.8 Повышение квалификации.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3.9 Обеспечение соответствующего санитарно-гигиенического режима и благоприятных условий для обслуживания читателей.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3.10 Участие в работе ведомственных библиотечно-информационных объединений.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3.11 Изучение читательского спроса с целью формирования состава библиотечного фонда.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3.12 Исключение из библиотечного фонда, перераспределение и реализация излишней литературы в соответствии с действующими нормативными правовыми актами.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3.13 Систематическое информирование читателей о деятельности библиотеки.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3.14 Обеспечение требуемого режима хранения и сохранности библиотечного фонда.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3.15 Организация работы по сохранности библиотечного фонда.</w:t>
      </w:r>
    </w:p>
    <w:p w:rsidR="007B6D56" w:rsidRPr="00274A85" w:rsidRDefault="00274A85" w:rsidP="007B6D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  <w:r>
        <w:rPr>
          <w:rFonts w:ascii="Times New Roman" w:hAnsi="Times New Roman" w:cs="Times New Roman"/>
          <w:sz w:val="24"/>
          <w:szCs w:val="24"/>
        </w:rPr>
        <w:tab/>
      </w:r>
      <w:r w:rsidRPr="00274A85">
        <w:rPr>
          <w:rFonts w:ascii="Times New Roman" w:hAnsi="Times New Roman" w:cs="Times New Roman"/>
          <w:b/>
          <w:sz w:val="24"/>
          <w:szCs w:val="24"/>
        </w:rPr>
        <w:t>Организация и управление</w:t>
      </w:r>
      <w:r w:rsidR="007B6D56" w:rsidRPr="00274A85">
        <w:rPr>
          <w:rFonts w:ascii="Times New Roman" w:hAnsi="Times New Roman" w:cs="Times New Roman"/>
          <w:b/>
          <w:sz w:val="24"/>
          <w:szCs w:val="24"/>
        </w:rPr>
        <w:t>, штаты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4.1</w:t>
      </w:r>
      <w:r w:rsidRPr="007B6D56">
        <w:rPr>
          <w:rFonts w:ascii="Times New Roman" w:hAnsi="Times New Roman" w:cs="Times New Roman"/>
          <w:sz w:val="24"/>
          <w:szCs w:val="24"/>
        </w:rPr>
        <w:tab/>
        <w:t>Основное условие открытия библиотеки – это наличие первоначального фонда, стабильного источника финансирования для комплектования литературы, штатной единицы, ответственной за сохранность фонда и обслуживание читателей.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4.2</w:t>
      </w:r>
      <w:r w:rsidRPr="007B6D56">
        <w:rPr>
          <w:rFonts w:ascii="Times New Roman" w:hAnsi="Times New Roman" w:cs="Times New Roman"/>
          <w:sz w:val="24"/>
          <w:szCs w:val="24"/>
        </w:rPr>
        <w:tab/>
        <w:t>Руков</w:t>
      </w:r>
      <w:r w:rsidR="0084384B">
        <w:rPr>
          <w:rFonts w:ascii="Times New Roman" w:hAnsi="Times New Roman" w:cs="Times New Roman"/>
          <w:sz w:val="24"/>
          <w:szCs w:val="24"/>
        </w:rPr>
        <w:t>одство библиотекой и контроль над</w:t>
      </w:r>
      <w:r w:rsidRPr="007B6D56">
        <w:rPr>
          <w:rFonts w:ascii="Times New Roman" w:hAnsi="Times New Roman" w:cs="Times New Roman"/>
          <w:sz w:val="24"/>
          <w:szCs w:val="24"/>
        </w:rPr>
        <w:t xml:space="preserve"> ее деятельностью осуществляет директор школы,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библиотеки, за комплектование и сохранность фонда, а также создание комфортной среды для читателей.</w:t>
      </w:r>
      <w:r w:rsidR="0084384B">
        <w:rPr>
          <w:rFonts w:ascii="Times New Roman" w:hAnsi="Times New Roman" w:cs="Times New Roman"/>
          <w:sz w:val="24"/>
          <w:szCs w:val="24"/>
        </w:rPr>
        <w:t xml:space="preserve"> Курирует работу библиотеки заместитель</w:t>
      </w:r>
      <w:r w:rsidRPr="007B6D56">
        <w:rPr>
          <w:rFonts w:ascii="Times New Roman" w:hAnsi="Times New Roman" w:cs="Times New Roman"/>
          <w:sz w:val="24"/>
          <w:szCs w:val="24"/>
        </w:rPr>
        <w:t xml:space="preserve"> директора по УР.</w:t>
      </w:r>
    </w:p>
    <w:p w:rsidR="007B6D56" w:rsidRPr="007B6D56" w:rsidRDefault="00274A85" w:rsidP="007B6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B6D56" w:rsidRPr="007B6D5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7B6D56" w:rsidRPr="007B6D56">
        <w:rPr>
          <w:rFonts w:ascii="Times New Roman" w:hAnsi="Times New Roman" w:cs="Times New Roman"/>
          <w:sz w:val="24"/>
          <w:szCs w:val="24"/>
        </w:rPr>
        <w:t>а организацию работы и результаты деятельности библиотеки отвечает педагог-библиотекарь, который является членом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="007B6D56" w:rsidRPr="007B6D56">
        <w:rPr>
          <w:rFonts w:ascii="Times New Roman" w:hAnsi="Times New Roman" w:cs="Times New Roman"/>
          <w:sz w:val="24"/>
          <w:szCs w:val="24"/>
        </w:rPr>
        <w:t>коллектива.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4.4</w:t>
      </w:r>
      <w:r w:rsidRPr="007B6D56">
        <w:rPr>
          <w:rFonts w:ascii="Times New Roman" w:hAnsi="Times New Roman" w:cs="Times New Roman"/>
          <w:sz w:val="24"/>
          <w:szCs w:val="24"/>
        </w:rPr>
        <w:tab/>
        <w:t xml:space="preserve">Библиотека составляет годовой план и отчет о работе, 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 xml:space="preserve"> обсуждают</w:t>
      </w:r>
      <w:r w:rsidR="00274A85">
        <w:rPr>
          <w:rFonts w:ascii="Times New Roman" w:hAnsi="Times New Roman" w:cs="Times New Roman"/>
          <w:sz w:val="24"/>
          <w:szCs w:val="24"/>
        </w:rPr>
        <w:t>ся</w:t>
      </w:r>
      <w:r w:rsidRPr="007B6D56">
        <w:rPr>
          <w:rFonts w:ascii="Times New Roman" w:hAnsi="Times New Roman" w:cs="Times New Roman"/>
          <w:sz w:val="24"/>
          <w:szCs w:val="24"/>
        </w:rPr>
        <w:t xml:space="preserve"> на педсовете и утверждаются директором. Годовой план библиотеки является частью годового плана учебно-воспитательной работы школы.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lastRenderedPageBreak/>
        <w:t>4.5</w:t>
      </w:r>
      <w:r w:rsidRPr="007B6D56">
        <w:rPr>
          <w:rFonts w:ascii="Times New Roman" w:hAnsi="Times New Roman" w:cs="Times New Roman"/>
          <w:sz w:val="24"/>
          <w:szCs w:val="24"/>
        </w:rPr>
        <w:tab/>
        <w:t>График работы библиотеки устанавливается в соответствии с расписанием работы школы, а также правилами внутреннего трудового распорядка. Часы работы библиотеки с 8.00 до 15.00. вых</w:t>
      </w:r>
      <w:r w:rsidR="00274A85">
        <w:rPr>
          <w:rFonts w:ascii="Times New Roman" w:hAnsi="Times New Roman" w:cs="Times New Roman"/>
          <w:sz w:val="24"/>
          <w:szCs w:val="24"/>
        </w:rPr>
        <w:t>одной суббота и воскресенье</w:t>
      </w:r>
      <w:proofErr w:type="gramStart"/>
      <w:r w:rsidR="00274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74A85">
        <w:rPr>
          <w:rFonts w:ascii="Times New Roman" w:hAnsi="Times New Roman" w:cs="Times New Roman"/>
          <w:sz w:val="24"/>
          <w:szCs w:val="24"/>
        </w:rPr>
        <w:t xml:space="preserve"> Три</w:t>
      </w:r>
      <w:r w:rsidRPr="007B6D56">
        <w:rPr>
          <w:rFonts w:ascii="Times New Roman" w:hAnsi="Times New Roman" w:cs="Times New Roman"/>
          <w:sz w:val="24"/>
          <w:szCs w:val="24"/>
        </w:rPr>
        <w:t xml:space="preserve"> часа рабочего дня выделяется на выполнение внутри библиотечной работы. Один раз в месяц в библиотеке проводится санитарный день (библиотека не обслуживает читателей в последний день месяца).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4.6</w:t>
      </w:r>
      <w:r w:rsidRPr="007B6D56">
        <w:rPr>
          <w:rFonts w:ascii="Times New Roman" w:hAnsi="Times New Roman" w:cs="Times New Roman"/>
          <w:sz w:val="24"/>
          <w:szCs w:val="24"/>
        </w:rPr>
        <w:tab/>
        <w:t xml:space="preserve">Штат библиотеки и 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>размер</w:t>
      </w:r>
      <w:bookmarkStart w:id="0" w:name="_GoBack"/>
      <w:bookmarkEnd w:id="0"/>
      <w:r w:rsidRPr="007B6D56">
        <w:rPr>
          <w:rFonts w:ascii="Times New Roman" w:hAnsi="Times New Roman" w:cs="Times New Roman"/>
          <w:sz w:val="24"/>
          <w:szCs w:val="24"/>
        </w:rPr>
        <w:t>ы оплаты труда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4.7</w:t>
      </w:r>
      <w:r w:rsidRPr="007B6D56">
        <w:rPr>
          <w:rFonts w:ascii="Times New Roman" w:hAnsi="Times New Roman" w:cs="Times New Roman"/>
          <w:sz w:val="24"/>
          <w:szCs w:val="24"/>
        </w:rPr>
        <w:tab/>
        <w:t xml:space="preserve">Библиотечные работники подлежат аттестации в соответствии с порядком, установленным Правительством РФ, должны удовлетворять требованиям соответствующих квалификационных характеристик, и обязаны выполнять Типовое положение об общеобразовательном учреждении и Положение о библиотеке.   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V.</w:t>
      </w:r>
      <w:r w:rsidRPr="007B6D5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D626DC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5.1</w:t>
      </w:r>
      <w:r w:rsidRPr="007B6D56">
        <w:rPr>
          <w:rFonts w:ascii="Times New Roman" w:hAnsi="Times New Roman" w:cs="Times New Roman"/>
          <w:sz w:val="24"/>
          <w:szCs w:val="24"/>
        </w:rPr>
        <w:tab/>
        <w:t>Библиотеки имеют право: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5.1.1</w:t>
      </w:r>
      <w:r w:rsidRPr="007B6D56">
        <w:rPr>
          <w:rFonts w:ascii="Times New Roman" w:hAnsi="Times New Roman" w:cs="Times New Roman"/>
          <w:sz w:val="24"/>
          <w:szCs w:val="24"/>
        </w:rPr>
        <w:tab/>
        <w:t>Самостоятельно определять содержание и формы своей деятельности.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5.1.2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ab/>
        <w:t>Р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азрабатывать правила пользования библиотекой и другую документацию.</w:t>
      </w:r>
    </w:p>
    <w:p w:rsidR="007B6D56" w:rsidRPr="007B6D56" w:rsidRDefault="00D626DC" w:rsidP="007B6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D56" w:rsidRPr="007B6D5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7B6D56" w:rsidRPr="007B6D56">
        <w:rPr>
          <w:rFonts w:ascii="Times New Roman" w:hAnsi="Times New Roman" w:cs="Times New Roman"/>
          <w:sz w:val="24"/>
          <w:szCs w:val="24"/>
        </w:rPr>
        <w:t>станавливать в соответствии с правилами пользования библиотекой вид и размер компенсаций ущерба, нанесенного пользователями библиотеки.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5.2</w:t>
      </w:r>
      <w:r w:rsidRPr="007B6D56">
        <w:rPr>
          <w:rFonts w:ascii="Times New Roman" w:hAnsi="Times New Roman" w:cs="Times New Roman"/>
          <w:sz w:val="24"/>
          <w:szCs w:val="24"/>
        </w:rPr>
        <w:tab/>
        <w:t>Библиотечные работники имеют право:</w:t>
      </w:r>
    </w:p>
    <w:p w:rsidR="007B6D56" w:rsidRPr="007B6D56" w:rsidRDefault="00D626DC" w:rsidP="007B6D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6D56" w:rsidRPr="007B6D5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7B6D56" w:rsidRPr="007B6D56">
        <w:rPr>
          <w:rFonts w:ascii="Times New Roman" w:hAnsi="Times New Roman" w:cs="Times New Roman"/>
          <w:sz w:val="24"/>
          <w:szCs w:val="24"/>
        </w:rPr>
        <w:t>частвовать в управлении общеобразовательным учреждением согласно Типовому положению об общеобразовательном учреждении.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5.2.2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а свободный доступ к информации, связанной с решением поставленных перед библиотекой задач: к образовательным программам, учебным планам и т.д.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5.2.3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а аттестацию согласно порядку, изложенному в соответствующих нормативных актах.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5.2.4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а дополнительную оплату труда, предусмотренную законодательством.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5.2.5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а ежегодный отпуск в 48 рабочих дней и дополнительный оплачиваемый отпуск в соответствии с коллективным договором или иными локальными нормативными актами.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5.2.6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а представление к различным формам поощрения.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5.3</w:t>
      </w:r>
      <w:r w:rsidRPr="007B6D56">
        <w:rPr>
          <w:rFonts w:ascii="Times New Roman" w:hAnsi="Times New Roman" w:cs="Times New Roman"/>
          <w:sz w:val="24"/>
          <w:szCs w:val="24"/>
        </w:rPr>
        <w:tab/>
        <w:t xml:space="preserve">Библиотечные работники несут ответственность 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: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5.3.1</w:t>
      </w:r>
      <w:r w:rsidRPr="007B6D56">
        <w:rPr>
          <w:rFonts w:ascii="Times New Roman" w:hAnsi="Times New Roman" w:cs="Times New Roman"/>
          <w:sz w:val="24"/>
          <w:szCs w:val="24"/>
        </w:rPr>
        <w:tab/>
        <w:t>Соблюдение трудовых отношений.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5.3.2</w:t>
      </w:r>
      <w:r w:rsidRPr="007B6D56">
        <w:rPr>
          <w:rFonts w:ascii="Times New Roman" w:hAnsi="Times New Roman" w:cs="Times New Roman"/>
          <w:sz w:val="24"/>
          <w:szCs w:val="24"/>
        </w:rPr>
        <w:tab/>
        <w:t>Сохранность библиотечных фондов в порядке, предусмотренном действующим законодательством.</w:t>
      </w:r>
    </w:p>
    <w:p w:rsidR="007B6D56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 xml:space="preserve">5.4. Классные руководители и воспитатели несут ответственность </w:t>
      </w:r>
      <w:proofErr w:type="gramStart"/>
      <w:r w:rsidRPr="007B6D56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7B6D56">
        <w:rPr>
          <w:rFonts w:ascii="Times New Roman" w:hAnsi="Times New Roman" w:cs="Times New Roman"/>
          <w:sz w:val="24"/>
          <w:szCs w:val="24"/>
        </w:rPr>
        <w:t>:</w:t>
      </w:r>
    </w:p>
    <w:p w:rsidR="004967AE" w:rsidRPr="007B6D56" w:rsidRDefault="007B6D56" w:rsidP="007B6D56">
      <w:pPr>
        <w:rPr>
          <w:rFonts w:ascii="Times New Roman" w:hAnsi="Times New Roman" w:cs="Times New Roman"/>
          <w:sz w:val="24"/>
          <w:szCs w:val="24"/>
        </w:rPr>
      </w:pPr>
      <w:r w:rsidRPr="007B6D56">
        <w:rPr>
          <w:rFonts w:ascii="Times New Roman" w:hAnsi="Times New Roman" w:cs="Times New Roman"/>
          <w:sz w:val="24"/>
          <w:szCs w:val="24"/>
        </w:rPr>
        <w:t>5.4.1 Сохранность учебников, находящихся у детей во время учебного процесса.</w:t>
      </w:r>
    </w:p>
    <w:sectPr w:rsidR="004967AE" w:rsidRPr="007B6D56" w:rsidSect="00274A85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16B3B"/>
    <w:multiLevelType w:val="hybridMultilevel"/>
    <w:tmpl w:val="E94A7C7C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09"/>
    <w:rsid w:val="00274A85"/>
    <w:rsid w:val="004967AE"/>
    <w:rsid w:val="007B6D56"/>
    <w:rsid w:val="0084384B"/>
    <w:rsid w:val="00D23B09"/>
    <w:rsid w:val="00D6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A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A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Новикова</cp:lastModifiedBy>
  <cp:revision>3</cp:revision>
  <dcterms:created xsi:type="dcterms:W3CDTF">2015-12-07T11:06:00Z</dcterms:created>
  <dcterms:modified xsi:type="dcterms:W3CDTF">2015-12-07T11:35:00Z</dcterms:modified>
</cp:coreProperties>
</file>